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B62B1C" w:rsidP="00D069F0">
      <w:pPr>
        <w:pStyle w:val="ab"/>
        <w:ind w:firstLine="567"/>
        <w:jc w:val="both"/>
        <w:rPr>
          <w:sz w:val="28"/>
          <w:szCs w:val="28"/>
        </w:rPr>
      </w:pPr>
      <w:r>
        <w:rPr>
          <w:sz w:val="28"/>
          <w:szCs w:val="27"/>
        </w:rPr>
        <w:t xml:space="preserve">  </w:t>
      </w:r>
      <w:r w:rsidR="005869B5" w:rsidRPr="00BB3E0A">
        <w:rPr>
          <w:sz w:val="28"/>
          <w:szCs w:val="28"/>
        </w:rPr>
        <w:t>Министерство образовани</w:t>
      </w:r>
      <w:r w:rsidR="000357B9" w:rsidRPr="00BB3E0A">
        <w:rPr>
          <w:sz w:val="28"/>
          <w:szCs w:val="28"/>
        </w:rPr>
        <w:t xml:space="preserve">я и науки Республики Татарстан </w:t>
      </w:r>
      <w:r w:rsidR="00085642">
        <w:rPr>
          <w:sz w:val="28"/>
          <w:szCs w:val="28"/>
        </w:rPr>
        <w:t xml:space="preserve">направляет </w:t>
      </w:r>
      <w:r w:rsidR="00F62F53">
        <w:rPr>
          <w:sz w:val="28"/>
          <w:szCs w:val="28"/>
        </w:rPr>
        <w:t xml:space="preserve">письмо </w:t>
      </w:r>
      <w:r w:rsidR="00D069F0">
        <w:rPr>
          <w:sz w:val="28"/>
          <w:szCs w:val="28"/>
        </w:rPr>
        <w:t>Координационной группы методического сопровождения ФГОС 21 при ООО «Федерация развития образования»</w:t>
      </w:r>
      <w:r w:rsidR="00F62F53">
        <w:rPr>
          <w:sz w:val="28"/>
          <w:szCs w:val="28"/>
        </w:rPr>
        <w:t xml:space="preserve"> </w:t>
      </w:r>
      <w:r w:rsidR="00D069F0">
        <w:rPr>
          <w:sz w:val="28"/>
          <w:szCs w:val="28"/>
        </w:rPr>
        <w:t>о размещении информационно-методических материал</w:t>
      </w:r>
      <w:r w:rsidR="00D069F0">
        <w:rPr>
          <w:sz w:val="28"/>
          <w:szCs w:val="28"/>
        </w:rPr>
        <w:t>ов</w:t>
      </w:r>
      <w:r w:rsidR="00085642">
        <w:rPr>
          <w:sz w:val="28"/>
          <w:szCs w:val="28"/>
        </w:rPr>
        <w:t xml:space="preserve"> </w:t>
      </w:r>
      <w:r w:rsidR="00085642">
        <w:rPr>
          <w:sz w:val="28"/>
          <w:szCs w:val="28"/>
        </w:rPr>
        <w:t xml:space="preserve">(приложение) </w:t>
      </w:r>
      <w:r w:rsidR="00185705">
        <w:rPr>
          <w:sz w:val="28"/>
          <w:szCs w:val="28"/>
        </w:rPr>
        <w:t xml:space="preserve">для </w:t>
      </w:r>
      <w:r w:rsidR="00085642">
        <w:rPr>
          <w:sz w:val="28"/>
          <w:szCs w:val="28"/>
        </w:rPr>
        <w:t xml:space="preserve">сведения, организации разъяснительной работы и </w:t>
      </w:r>
      <w:r w:rsidR="00D069F0">
        <w:rPr>
          <w:sz w:val="28"/>
          <w:szCs w:val="28"/>
        </w:rPr>
        <w:t xml:space="preserve"> информирования руководителей общеобразовательных организаций.</w:t>
      </w:r>
    </w:p>
    <w:p w:rsidR="00085642" w:rsidRPr="00C51C48" w:rsidRDefault="00085642" w:rsidP="00073FD5">
      <w:pPr>
        <w:tabs>
          <w:tab w:val="left" w:pos="993"/>
        </w:tabs>
        <w:ind w:firstLine="709"/>
        <w:jc w:val="both"/>
        <w:rPr>
          <w:sz w:val="28"/>
          <w:szCs w:val="28"/>
        </w:rPr>
      </w:pPr>
      <w:r>
        <w:rPr>
          <w:sz w:val="28"/>
          <w:szCs w:val="28"/>
        </w:rPr>
        <w:t xml:space="preserve">Приложение: на </w:t>
      </w:r>
      <w:r w:rsidR="00D069F0">
        <w:rPr>
          <w:sz w:val="28"/>
          <w:szCs w:val="28"/>
        </w:rPr>
        <w:t>2</w:t>
      </w:r>
      <w:r>
        <w:rPr>
          <w:sz w:val="28"/>
          <w:szCs w:val="28"/>
        </w:rPr>
        <w:t xml:space="preserve"> л. в 1 экз.</w:t>
      </w:r>
    </w:p>
    <w:p w:rsidR="00C51C48" w:rsidRPr="006176CA" w:rsidRDefault="00C51C48" w:rsidP="00073FD5">
      <w:pPr>
        <w:tabs>
          <w:tab w:val="left" w:pos="993"/>
        </w:tabs>
        <w:ind w:firstLine="709"/>
        <w:jc w:val="both"/>
        <w:rPr>
          <w:b/>
          <w:sz w:val="28"/>
          <w:szCs w:val="28"/>
        </w:rPr>
      </w:pPr>
    </w:p>
    <w:p w:rsidR="007D793B" w:rsidRDefault="00232D1C" w:rsidP="007D19BB">
      <w:pPr>
        <w:jc w:val="both"/>
        <w:rPr>
          <w:sz w:val="28"/>
          <w:szCs w:val="28"/>
        </w:rPr>
      </w:pPr>
      <w:r w:rsidRPr="006176CA">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080963" w:rsidRDefault="00080963" w:rsidP="007D19BB">
      <w:pPr>
        <w:jc w:val="both"/>
        <w:rPr>
          <w:sz w:val="28"/>
          <w:szCs w:val="28"/>
        </w:rPr>
      </w:pPr>
    </w:p>
    <w:p w:rsidR="00D069F0" w:rsidRDefault="00D069F0" w:rsidP="007D19BB">
      <w:pPr>
        <w:jc w:val="both"/>
        <w:rPr>
          <w:sz w:val="28"/>
          <w:szCs w:val="28"/>
        </w:rPr>
      </w:pPr>
    </w:p>
    <w:p w:rsidR="00D069F0" w:rsidRDefault="00D069F0" w:rsidP="007D19BB">
      <w:pPr>
        <w:jc w:val="both"/>
        <w:rPr>
          <w:sz w:val="28"/>
          <w:szCs w:val="28"/>
        </w:rPr>
      </w:pPr>
    </w:p>
    <w:p w:rsidR="00D069F0" w:rsidRDefault="00D069F0" w:rsidP="007D19BB">
      <w:pPr>
        <w:jc w:val="both"/>
        <w:rPr>
          <w:sz w:val="28"/>
          <w:szCs w:val="28"/>
        </w:rPr>
      </w:pPr>
      <w:bookmarkStart w:id="0" w:name="_GoBack"/>
      <w:bookmarkEnd w:id="0"/>
    </w:p>
    <w:p w:rsidR="006176CA" w:rsidRDefault="006176CA" w:rsidP="007D19BB">
      <w:pPr>
        <w:jc w:val="both"/>
        <w:rPr>
          <w:sz w:val="28"/>
          <w:szCs w:val="28"/>
        </w:rPr>
      </w:pPr>
    </w:p>
    <w:p w:rsidR="00085642" w:rsidRDefault="00085642" w:rsidP="007D19BB">
      <w:pPr>
        <w:jc w:val="both"/>
        <w:rPr>
          <w:sz w:val="28"/>
          <w:szCs w:val="28"/>
        </w:rPr>
      </w:pPr>
    </w:p>
    <w:p w:rsidR="00100E54" w:rsidRDefault="00100E54"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3D5" w:rsidRDefault="001A73D5" w:rsidP="005A4BD0">
      <w:r>
        <w:separator/>
      </w:r>
    </w:p>
  </w:endnote>
  <w:endnote w:type="continuationSeparator" w:id="0">
    <w:p w:rsidR="001A73D5" w:rsidRDefault="001A73D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3D5" w:rsidRDefault="001A73D5" w:rsidP="005A4BD0">
      <w:r>
        <w:separator/>
      </w:r>
    </w:p>
  </w:footnote>
  <w:footnote w:type="continuationSeparator" w:id="0">
    <w:p w:rsidR="001A73D5" w:rsidRDefault="001A73D5"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6316"/>
    <w:rsid w:val="008E04AF"/>
    <w:rsid w:val="008E1E97"/>
    <w:rsid w:val="008F3B2B"/>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58527"/>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447AD-D6B4-46A9-A364-077B4E7A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161</Words>
  <Characters>923</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43</cp:revision>
  <cp:lastPrinted>2017-03-24T14:43:00Z</cp:lastPrinted>
  <dcterms:created xsi:type="dcterms:W3CDTF">2015-05-08T09:17:00Z</dcterms:created>
  <dcterms:modified xsi:type="dcterms:W3CDTF">2021-11-15T07:51:00Z</dcterms:modified>
</cp:coreProperties>
</file>